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2ED86" w14:textId="77777777" w:rsidR="00A6602C" w:rsidRDefault="00A6602C" w:rsidP="000D7B09">
      <w:pPr>
        <w:pStyle w:val="Heading1"/>
        <w:spacing w:before="0" w:after="0"/>
        <w:rPr>
          <w:color w:val="D31145"/>
          <w:sz w:val="44"/>
          <w:szCs w:val="44"/>
        </w:rPr>
      </w:pPr>
    </w:p>
    <w:p w14:paraId="563EDAB6" w14:textId="77777777" w:rsidR="00A6602C" w:rsidRDefault="00A6602C" w:rsidP="000D7B09">
      <w:pPr>
        <w:pStyle w:val="Heading1"/>
        <w:spacing w:before="0" w:after="0"/>
        <w:rPr>
          <w:color w:val="D31145"/>
          <w:sz w:val="44"/>
          <w:szCs w:val="44"/>
        </w:rPr>
        <w:sectPr w:rsidR="00A6602C" w:rsidSect="00457E4F">
          <w:headerReference w:type="default" r:id="rId8"/>
          <w:footerReference w:type="default" r:id="rId9"/>
          <w:headerReference w:type="first" r:id="rId10"/>
          <w:type w:val="continuous"/>
          <w:pgSz w:w="11900" w:h="16840" w:code="9"/>
          <w:pgMar w:top="720" w:right="720" w:bottom="720" w:left="720" w:header="1418" w:footer="283" w:gutter="0"/>
          <w:cols w:num="2" w:space="292"/>
          <w:titlePg/>
          <w:docGrid w:linePitch="326"/>
        </w:sectPr>
      </w:pPr>
    </w:p>
    <w:p w14:paraId="44595853" w14:textId="77777777" w:rsidR="000D7B09" w:rsidRPr="000D7B09" w:rsidRDefault="000D7B09" w:rsidP="000D7B09">
      <w:pPr>
        <w:pStyle w:val="Heading1"/>
        <w:spacing w:before="0" w:after="0"/>
        <w:jc w:val="center"/>
        <w:rPr>
          <w:color w:val="D31145"/>
          <w:sz w:val="18"/>
          <w:szCs w:val="44"/>
        </w:rPr>
      </w:pPr>
    </w:p>
    <w:p w14:paraId="5EEDB047" w14:textId="77777777" w:rsidR="008045AF" w:rsidRDefault="008045AF" w:rsidP="00FA5110">
      <w:pPr>
        <w:rPr>
          <w:rFonts w:cstheme="minorHAnsi"/>
          <w:b/>
          <w:bCs/>
          <w:sz w:val="28"/>
          <w:szCs w:val="28"/>
        </w:rPr>
      </w:pPr>
    </w:p>
    <w:p w14:paraId="466734EF" w14:textId="5D27E79F" w:rsidR="00FA5110" w:rsidRPr="00D6178F" w:rsidRDefault="00FA5110" w:rsidP="00FA5110">
      <w:pPr>
        <w:rPr>
          <w:rFonts w:cstheme="minorHAnsi"/>
          <w:b/>
          <w:bCs/>
          <w:sz w:val="28"/>
          <w:szCs w:val="28"/>
        </w:rPr>
      </w:pPr>
      <w:r w:rsidRPr="00D6178F">
        <w:rPr>
          <w:rFonts w:cstheme="minorHAnsi"/>
          <w:b/>
          <w:bCs/>
          <w:sz w:val="28"/>
          <w:szCs w:val="28"/>
        </w:rPr>
        <w:t>Partner information on Ash Dieback campaign</w:t>
      </w:r>
    </w:p>
    <w:p w14:paraId="0066A1B3" w14:textId="612A86AE" w:rsidR="00FA5110" w:rsidRDefault="00FA5110" w:rsidP="00FA5110">
      <w:pPr>
        <w:rPr>
          <w:rFonts w:cstheme="minorHAnsi"/>
        </w:rPr>
      </w:pPr>
    </w:p>
    <w:p w14:paraId="6C0F3E24" w14:textId="032550B1" w:rsidR="008045AF" w:rsidRDefault="008045AF" w:rsidP="008045AF">
      <w:pPr>
        <w:rPr>
          <w:rFonts w:asciiTheme="minorHAnsi" w:hAnsiTheme="minorHAnsi" w:cstheme="minorHAnsi"/>
          <w:color w:val="auto"/>
          <w:sz w:val="22"/>
          <w:szCs w:val="22"/>
        </w:rPr>
      </w:pPr>
      <w:r w:rsidRPr="008045AF">
        <w:rPr>
          <w:rFonts w:cstheme="minorHAnsi"/>
          <w:noProof/>
        </w:rPr>
        <mc:AlternateContent>
          <mc:Choice Requires="wps">
            <w:drawing>
              <wp:anchor distT="45720" distB="45720" distL="114300" distR="114300" simplePos="0" relativeHeight="251659264" behindDoc="0" locked="0" layoutInCell="1" allowOverlap="1" wp14:anchorId="55EB2BD0" wp14:editId="41D389DD">
                <wp:simplePos x="0" y="0"/>
                <wp:positionH relativeFrom="column">
                  <wp:posOffset>3760470</wp:posOffset>
                </wp:positionH>
                <wp:positionV relativeFrom="paragraph">
                  <wp:posOffset>8255</wp:posOffset>
                </wp:positionV>
                <wp:extent cx="2312670" cy="32994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3299460"/>
                        </a:xfrm>
                        <a:prstGeom prst="rect">
                          <a:avLst/>
                        </a:prstGeom>
                        <a:solidFill>
                          <a:srgbClr val="FFFFFF"/>
                        </a:solidFill>
                        <a:ln w="9525">
                          <a:noFill/>
                          <a:miter lim="800000"/>
                          <a:headEnd/>
                          <a:tailEnd/>
                        </a:ln>
                      </wps:spPr>
                      <wps:txbx>
                        <w:txbxContent>
                          <w:p w14:paraId="592CAADE" w14:textId="49955B16" w:rsidR="008045AF" w:rsidRDefault="008045AF">
                            <w:r>
                              <w:rPr>
                                <w:rFonts w:cstheme="minorHAnsi"/>
                                <w:noProof/>
                              </w:rPr>
                              <w:drawing>
                                <wp:inline distT="0" distB="0" distL="0" distR="0" wp14:anchorId="01D42B19" wp14:editId="2C0218D8">
                                  <wp:extent cx="2709532" cy="2148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24458" cy="216067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EB2BD0" id="_x0000_t202" coordsize="21600,21600" o:spt="202" path="m,l,21600r21600,l21600,xe">
                <v:stroke joinstyle="miter"/>
                <v:path gradientshapeok="t" o:connecttype="rect"/>
              </v:shapetype>
              <v:shape id="Text Box 2" o:spid="_x0000_s1026" type="#_x0000_t202" style="position:absolute;margin-left:296.1pt;margin-top:.65pt;width:182.1pt;height:259.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" stroked="f">
                <v:textbox>
                  <w:txbxContent>
                    <w:p w14:paraId="592CAADE" w14:textId="49955B16" w:rsidR="008045AF" w:rsidRDefault="008045AF">
                      <w:r>
                        <w:rPr>
                          <w:rFonts w:cstheme="minorHAnsi"/>
                          <w:noProof/>
                        </w:rPr>
                        <w:drawing>
                          <wp:inline distT="0" distB="0" distL="0" distR="0" wp14:anchorId="01D42B19" wp14:editId="2C0218D8">
                            <wp:extent cx="2709532" cy="2148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724458" cy="2160678"/>
                                    </a:xfrm>
                                    <a:prstGeom prst="rect">
                                      <a:avLst/>
                                    </a:prstGeom>
                                  </pic:spPr>
                                </pic:pic>
                              </a:graphicData>
                            </a:graphic>
                          </wp:inline>
                        </w:drawing>
                      </w:r>
                    </w:p>
                  </w:txbxContent>
                </v:textbox>
                <w10:wrap type="square"/>
              </v:shape>
            </w:pict>
          </mc:Fallback>
        </mc:AlternateContent>
      </w:r>
      <w:r>
        <w:rPr>
          <w:rFonts w:cstheme="minorHAnsi"/>
        </w:rPr>
        <w:t xml:space="preserve">We are launching a campaign over the summer to raise awareness about the problem of Ash Dieback disease in Lancashire and to inform tree owners of their responsibilities to check and maintain their trees to ensure they are safe. </w:t>
      </w:r>
    </w:p>
    <w:p w14:paraId="7C560094" w14:textId="77777777" w:rsidR="00FA5110" w:rsidRPr="00107E9F" w:rsidRDefault="00FA5110" w:rsidP="00FA5110">
      <w:pPr>
        <w:rPr>
          <w:rStyle w:val="Hyperlink"/>
          <w:rFonts w:cstheme="minorHAnsi"/>
        </w:rPr>
      </w:pPr>
      <w:r w:rsidRPr="00107E9F">
        <w:rPr>
          <w:rFonts w:cstheme="minorHAnsi"/>
        </w:rPr>
        <w:t xml:space="preserve">Please help us to promote the campaign in your constituency and encourage people to check their trees and find out more on our web page </w:t>
      </w:r>
      <w:hyperlink r:id="rId12" w:history="1">
        <w:r w:rsidRPr="00107E9F">
          <w:rPr>
            <w:rStyle w:val="Hyperlink"/>
            <w:rFonts w:cstheme="minorHAnsi"/>
          </w:rPr>
          <w:t>www.lancashire.gov.uk/ashdieback</w:t>
        </w:r>
      </w:hyperlink>
      <w:r w:rsidRPr="00107E9F">
        <w:rPr>
          <w:rFonts w:cstheme="minorHAnsi"/>
        </w:rPr>
        <w:t xml:space="preserve"> </w:t>
      </w:r>
    </w:p>
    <w:p w14:paraId="0A612295" w14:textId="77777777" w:rsidR="00FA5110" w:rsidRPr="00107E9F" w:rsidRDefault="00FA5110" w:rsidP="00FA5110">
      <w:pPr>
        <w:rPr>
          <w:rFonts w:cstheme="minorHAnsi"/>
          <w:color w:val="0563C1"/>
          <w:u w:val="single"/>
        </w:rPr>
      </w:pPr>
      <w:r w:rsidRPr="008045AF">
        <w:rPr>
          <w:rStyle w:val="Hyperlink"/>
          <w:rFonts w:cstheme="minorHAnsi"/>
          <w:color w:val="auto"/>
          <w:u w:val="none"/>
        </w:rPr>
        <w:t>You can also</w:t>
      </w:r>
      <w:r w:rsidRPr="00107E9F">
        <w:rPr>
          <w:rFonts w:cstheme="minorHAnsi"/>
        </w:rPr>
        <w:t xml:space="preserve"> direct people who want to report a dangerous tree near a highway or footpath to the Report It tool on our website </w:t>
      </w:r>
      <w:hyperlink r:id="rId13" w:history="1">
        <w:r w:rsidRPr="00107E9F">
          <w:rPr>
            <w:rStyle w:val="Hyperlink"/>
            <w:rFonts w:cstheme="minorHAnsi"/>
          </w:rPr>
          <w:t>www.lancashire.gov.uk/roads-parking-and-travel/report-it/</w:t>
        </w:r>
      </w:hyperlink>
      <w:r w:rsidRPr="00107E9F">
        <w:rPr>
          <w:rFonts w:cstheme="minorHAnsi"/>
        </w:rPr>
        <w:t xml:space="preserve"> </w:t>
      </w:r>
    </w:p>
    <w:p w14:paraId="4B7876E2" w14:textId="77777777" w:rsidR="00FA5110" w:rsidRDefault="00FA5110" w:rsidP="00FA5110"/>
    <w:p w14:paraId="6775A440" w14:textId="77777777" w:rsidR="00FA5110" w:rsidRPr="00D6178F" w:rsidRDefault="00FA5110" w:rsidP="00FA5110">
      <w:pPr>
        <w:rPr>
          <w:b/>
          <w:bCs/>
        </w:rPr>
      </w:pPr>
      <w:r w:rsidRPr="00D6178F">
        <w:rPr>
          <w:b/>
          <w:bCs/>
        </w:rPr>
        <w:t>Suggested newsletter article</w:t>
      </w:r>
    </w:p>
    <w:p w14:paraId="272B1786" w14:textId="77777777" w:rsidR="00FA5110" w:rsidRDefault="00FA5110" w:rsidP="00FA5110"/>
    <w:p w14:paraId="3B323537" w14:textId="3E091067" w:rsidR="00FA5110" w:rsidRDefault="008045AF" w:rsidP="00FA5110">
      <w:r>
        <w:rPr>
          <w:noProof/>
        </w:rPr>
        <mc:AlternateContent>
          <mc:Choice Requires="wps">
            <w:drawing>
              <wp:anchor distT="45720" distB="45720" distL="114300" distR="114300" simplePos="0" relativeHeight="251661312" behindDoc="0" locked="0" layoutInCell="1" allowOverlap="1" wp14:anchorId="39B6BF9E" wp14:editId="5CA24290">
                <wp:simplePos x="0" y="0"/>
                <wp:positionH relativeFrom="column">
                  <wp:posOffset>3724910</wp:posOffset>
                </wp:positionH>
                <wp:positionV relativeFrom="paragraph">
                  <wp:posOffset>5080</wp:posOffset>
                </wp:positionV>
                <wp:extent cx="236093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ECEEAFA" w14:textId="6D369BB7" w:rsidR="008045AF" w:rsidRDefault="008045AF">
                            <w:r>
                              <w:rPr>
                                <w:noProof/>
                              </w:rPr>
                              <w:drawing>
                                <wp:inline distT="0" distB="0" distL="0" distR="0" wp14:anchorId="1E231EA7" wp14:editId="445BB499">
                                  <wp:extent cx="2165273" cy="21609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171695" cy="216731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9B6BF9E" id="_x0000_s1027" type="#_x0000_t202" style="position:absolute;margin-left:293.3pt;margin-top:.4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ncIgIAACM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" stroked="f">
                <v:textbox style="mso-fit-shape-to-text:t">
                  <w:txbxContent>
                    <w:p w14:paraId="3ECEEAFA" w14:textId="6D369BB7" w:rsidR="008045AF" w:rsidRDefault="008045AF">
                      <w:r>
                        <w:rPr>
                          <w:noProof/>
                        </w:rPr>
                        <w:drawing>
                          <wp:inline distT="0" distB="0" distL="0" distR="0" wp14:anchorId="1E231EA7" wp14:editId="445BB499">
                            <wp:extent cx="2165273" cy="2160905"/>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a:extLst>
                                        <a:ext uri="{28A0092B-C50C-407E-A947-70E740481C1C}">
                                          <a14:useLocalDpi xmlns:a14="http://schemas.microsoft.com/office/drawing/2010/main" val="0"/>
                                        </a:ext>
                                      </a:extLst>
                                    </a:blip>
                                    <a:stretch>
                                      <a:fillRect/>
                                    </a:stretch>
                                  </pic:blipFill>
                                  <pic:spPr>
                                    <a:xfrm>
                                      <a:off x="0" y="0"/>
                                      <a:ext cx="2171695" cy="2167314"/>
                                    </a:xfrm>
                                    <a:prstGeom prst="rect">
                                      <a:avLst/>
                                    </a:prstGeom>
                                  </pic:spPr>
                                </pic:pic>
                              </a:graphicData>
                            </a:graphic>
                          </wp:inline>
                        </w:drawing>
                      </w:r>
                    </w:p>
                  </w:txbxContent>
                </v:textbox>
                <w10:wrap type="square"/>
              </v:shape>
            </w:pict>
          </mc:Fallback>
        </mc:AlternateContent>
      </w:r>
      <w:r w:rsidR="00FA5110">
        <w:t>Check your trees for Ash Dieback disease</w:t>
      </w:r>
    </w:p>
    <w:p w14:paraId="1030480A" w14:textId="1763434E" w:rsidR="00FA5110" w:rsidRDefault="00FA5110" w:rsidP="00FA5110">
      <w:r>
        <w:t>Lancashire County Council is urging anyone with an ash tree on their property to check its health this this summer to ensure it does not become a danger to themselves or others.</w:t>
      </w:r>
    </w:p>
    <w:p w14:paraId="27485EEF" w14:textId="77777777" w:rsidR="00FA5110" w:rsidRDefault="00FA5110" w:rsidP="00FA5110">
      <w:r>
        <w:t>Ash Dieback is a highly destructive disease caused by a fungus which has spread throughout the UK in recent years. It can lead to infected trees shedding branches or limbs, or potentially collapsing as the tree dies.</w:t>
      </w:r>
    </w:p>
    <w:p w14:paraId="1E6EAC40" w14:textId="77777777" w:rsidR="00FA5110" w:rsidRDefault="00FA5110" w:rsidP="00FA5110">
      <w:r>
        <w:t>The county council estimates that around 127,000 ash trees next to roads throughout Lancashire will need to be regularly checked to ensure they do not pose a threat to safety.</w:t>
      </w:r>
    </w:p>
    <w:p w14:paraId="16D2DA49" w14:textId="77777777" w:rsidR="00FA5110" w:rsidRDefault="00FA5110" w:rsidP="00FA5110">
      <w:r>
        <w:t xml:space="preserve">As some of these trees are on private land, the council has launched a campaign to raise awareness of the issue among residents, </w:t>
      </w:r>
      <w:proofErr w:type="gramStart"/>
      <w:r>
        <w:t>businesses</w:t>
      </w:r>
      <w:proofErr w:type="gramEnd"/>
      <w:r>
        <w:t xml:space="preserve"> and landowners to inform them of their responsibility to make sure their trees near roads and pavements are safe.</w:t>
      </w:r>
    </w:p>
    <w:p w14:paraId="320CDD7D" w14:textId="77777777" w:rsidR="00FA5110" w:rsidRDefault="00FA5110" w:rsidP="00FA5110">
      <w:r w:rsidRPr="008E38BF">
        <w:t xml:space="preserve">There is no cure for the </w:t>
      </w:r>
      <w:proofErr w:type="gramStart"/>
      <w:r w:rsidRPr="008E38BF">
        <w:t>disease</w:t>
      </w:r>
      <w:proofErr w:type="gramEnd"/>
      <w:r w:rsidRPr="008E38BF">
        <w:t xml:space="preserve"> and it is fatal in the vast majority of ca</w:t>
      </w:r>
      <w:r>
        <w:t xml:space="preserve">ses. </w:t>
      </w:r>
      <w:r w:rsidRPr="008E38BF">
        <w:t>Contamination is beyond the point where the spread of infection can be stopp</w:t>
      </w:r>
      <w:r>
        <w:t>ed and</w:t>
      </w:r>
      <w:r w:rsidRPr="008E38BF">
        <w:t xml:space="preserve"> the dis</w:t>
      </w:r>
      <w:r>
        <w:t>ease is now known to be present across 56% of the UK, including 96% of Lancashire.</w:t>
      </w:r>
    </w:p>
    <w:p w14:paraId="3299DC61" w14:textId="77777777" w:rsidR="00FA5110" w:rsidRDefault="00FA5110" w:rsidP="00FA5110">
      <w:r>
        <w:lastRenderedPageBreak/>
        <w:t xml:space="preserve">The county council will be contacting tree owners over the coming months if their tree is a danger to the highway, but if you have an ash tree which could be a hazard to people or property, you should get it checked out by a qualified arborist. Now that trees are in leaf is the best time to look for signs of the disease in your ash tree/s. It's important to use a properly trained and insured person to carry out work as infected trees can be particularly dangerous. </w:t>
      </w:r>
    </w:p>
    <w:p w14:paraId="53A83227" w14:textId="0F2238A8" w:rsidR="00FA5110" w:rsidRDefault="00FA5110" w:rsidP="00FA5110">
      <w:r>
        <w:t xml:space="preserve">The council's website has more information on </w:t>
      </w:r>
      <w:r w:rsidRPr="00D271E5">
        <w:rPr>
          <w:rFonts w:cstheme="minorHAnsi"/>
        </w:rPr>
        <w:t>identifying ash trees and signs of the disease, permits and licences you may need, and finding a professional to undertake any work</w:t>
      </w:r>
      <w:r w:rsidR="008045AF">
        <w:rPr>
          <w:rFonts w:cstheme="minorHAnsi"/>
        </w:rPr>
        <w:t>.</w:t>
      </w:r>
    </w:p>
    <w:p w14:paraId="7698F5DB" w14:textId="26156BA5" w:rsidR="00FA5110" w:rsidRDefault="008045AF" w:rsidP="00FA5110">
      <w:r>
        <w:t xml:space="preserve">Visit </w:t>
      </w:r>
      <w:r w:rsidR="00FA5110">
        <w:t>Lancashire.gov.uk/</w:t>
      </w:r>
      <w:proofErr w:type="spellStart"/>
      <w:r w:rsidR="00FA5110">
        <w:t>ashdieback</w:t>
      </w:r>
      <w:proofErr w:type="spellEnd"/>
      <w:r w:rsidR="00FA5110">
        <w:t xml:space="preserve"> </w:t>
      </w:r>
    </w:p>
    <w:p w14:paraId="651CBDC7" w14:textId="77777777" w:rsidR="00FA5110" w:rsidRDefault="00FA5110" w:rsidP="00FA5110"/>
    <w:p w14:paraId="1AA978CD" w14:textId="77777777" w:rsidR="00FA5110" w:rsidRPr="00D6178F" w:rsidRDefault="00FA5110" w:rsidP="00FA5110">
      <w:pPr>
        <w:rPr>
          <w:b/>
          <w:bCs/>
        </w:rPr>
      </w:pPr>
      <w:r w:rsidRPr="00D6178F">
        <w:rPr>
          <w:b/>
          <w:bCs/>
        </w:rPr>
        <w:t>Social media schedule</w:t>
      </w:r>
    </w:p>
    <w:p w14:paraId="728C0D76" w14:textId="77777777" w:rsidR="00FA5110" w:rsidRPr="00107E9F" w:rsidRDefault="00FA5110" w:rsidP="00FA5110">
      <w:pPr>
        <w:rPr>
          <w:rFonts w:cstheme="minorHAnsi"/>
        </w:rPr>
      </w:pPr>
      <w:r w:rsidRPr="00107E9F">
        <w:rPr>
          <w:rFonts w:cstheme="minorHAnsi"/>
        </w:rPr>
        <w:t>Please support our digital campaign by sharing and commenting on our social media posts:</w:t>
      </w:r>
    </w:p>
    <w:p w14:paraId="01ED6287" w14:textId="77777777" w:rsidR="00FA5110" w:rsidRPr="00107E9F" w:rsidRDefault="00FA5110" w:rsidP="00FA5110">
      <w:pPr>
        <w:pStyle w:val="ListParagraph"/>
        <w:numPr>
          <w:ilvl w:val="0"/>
          <w:numId w:val="9"/>
        </w:numPr>
        <w:spacing w:after="160" w:line="259" w:lineRule="auto"/>
        <w:rPr>
          <w:rFonts w:cstheme="minorHAnsi"/>
        </w:rPr>
      </w:pPr>
      <w:r w:rsidRPr="00107E9F">
        <w:rPr>
          <w:rFonts w:cstheme="minorHAnsi"/>
          <w:noProof/>
          <w:lang w:eastAsia="en-GB"/>
        </w:rPr>
        <w:drawing>
          <wp:inline distT="0" distB="0" distL="0" distR="0" wp14:anchorId="5CA46AA9" wp14:editId="2A9CBE5F">
            <wp:extent cx="139700" cy="139700"/>
            <wp:effectExtent l="0" t="0" r="0" b="0"/>
            <wp:docPr id="4" name="Picture 4" descr="cid:image001.png@01D213ED.12BFC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13ED.12BFC3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39700" cy="139700"/>
                    </a:xfrm>
                    <a:prstGeom prst="rect">
                      <a:avLst/>
                    </a:prstGeom>
                    <a:noFill/>
                    <a:ln>
                      <a:noFill/>
                    </a:ln>
                  </pic:spPr>
                </pic:pic>
              </a:graphicData>
            </a:graphic>
          </wp:inline>
        </w:drawing>
      </w:r>
      <w:r w:rsidRPr="00107E9F">
        <w:rPr>
          <w:rFonts w:cstheme="minorHAnsi"/>
        </w:rPr>
        <w:t> </w:t>
      </w:r>
      <w:hyperlink r:id="rId17" w:tgtFrame="_self" w:history="1">
        <w:r w:rsidRPr="00107E9F">
          <w:rPr>
            <w:rFonts w:cstheme="minorHAnsi"/>
            <w:color w:val="990000"/>
          </w:rPr>
          <w:t>Follow us on Twitter @lancashirecc</w:t>
        </w:r>
      </w:hyperlink>
      <w:r w:rsidRPr="00107E9F">
        <w:rPr>
          <w:rFonts w:cstheme="minorHAnsi"/>
        </w:rPr>
        <w:t xml:space="preserve"> and re-tweet fr</w:t>
      </w:r>
      <w:r w:rsidRPr="00107E9F">
        <w:rPr>
          <w:rFonts w:cstheme="minorHAnsi"/>
          <w:color w:val="1F497D"/>
        </w:rPr>
        <w:t>o</w:t>
      </w:r>
      <w:r w:rsidRPr="00107E9F">
        <w:rPr>
          <w:rFonts w:cstheme="minorHAnsi"/>
        </w:rPr>
        <w:t>m your Twitter account.</w:t>
      </w:r>
    </w:p>
    <w:p w14:paraId="0AE995DC" w14:textId="77777777" w:rsidR="00FA5110" w:rsidRPr="00107E9F" w:rsidRDefault="00FA5110" w:rsidP="00FA5110">
      <w:pPr>
        <w:pStyle w:val="ListParagraph"/>
        <w:numPr>
          <w:ilvl w:val="0"/>
          <w:numId w:val="9"/>
        </w:numPr>
        <w:spacing w:after="160" w:line="259" w:lineRule="auto"/>
        <w:rPr>
          <w:rFonts w:cstheme="minorHAnsi"/>
        </w:rPr>
      </w:pP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sidRPr="00107E9F">
        <w:rPr>
          <w:rFonts w:cstheme="minorHAnsi"/>
          <w:noProof/>
          <w:lang w:eastAsia="en-GB"/>
        </w:rPr>
        <w:fldChar w:fldCharType="begin"/>
      </w:r>
      <w:r w:rsidRPr="00107E9F">
        <w:rPr>
          <w:rFonts w:cstheme="minorHAnsi"/>
          <w:noProof/>
          <w:lang w:eastAsia="en-GB"/>
        </w:rPr>
        <w:instrText xml:space="preserve"> INCLUDEPICTURE  "cid:image002.jpg@01D213ED.12BFC3E0" \* MERGEFORMATINET </w:instrText>
      </w:r>
      <w:r w:rsidRPr="00107E9F">
        <w:rPr>
          <w:rFonts w:cstheme="minorHAnsi"/>
          <w:noProof/>
          <w:lang w:eastAsia="en-GB"/>
        </w:rPr>
        <w:fldChar w:fldCharType="separate"/>
      </w:r>
      <w:r>
        <w:rPr>
          <w:rFonts w:cstheme="minorHAnsi"/>
          <w:noProof/>
          <w:lang w:eastAsia="en-GB"/>
        </w:rPr>
        <w:fldChar w:fldCharType="begin"/>
      </w:r>
      <w:r>
        <w:rPr>
          <w:rFonts w:cstheme="minorHAnsi"/>
          <w:noProof/>
          <w:lang w:eastAsia="en-GB"/>
        </w:rPr>
        <w:instrText xml:space="preserve"> INCLUDEPICTURE  "cid:image002.jpg@01D213ED.12BFC3E0" \* MERGEFORMATINET </w:instrText>
      </w:r>
      <w:r>
        <w:rPr>
          <w:rFonts w:cstheme="minorHAnsi"/>
          <w:noProof/>
          <w:lang w:eastAsia="en-GB"/>
        </w:rPr>
        <w:fldChar w:fldCharType="separate"/>
      </w:r>
      <w:r>
        <w:rPr>
          <w:rFonts w:cstheme="minorHAnsi"/>
          <w:noProof/>
          <w:lang w:eastAsia="en-GB"/>
        </w:rPr>
        <w:fldChar w:fldCharType="begin"/>
      </w:r>
      <w:r>
        <w:rPr>
          <w:rFonts w:cstheme="minorHAnsi"/>
          <w:noProof/>
          <w:lang w:eastAsia="en-GB"/>
        </w:rPr>
        <w:instrText xml:space="preserve"> INCLUDEPICTURE  "cid:image002.jpg@01D213ED.12BFC3E0" \* MERGEFORMATINET </w:instrText>
      </w:r>
      <w:r>
        <w:rPr>
          <w:rFonts w:cstheme="minorHAnsi"/>
          <w:noProof/>
          <w:lang w:eastAsia="en-GB"/>
        </w:rPr>
        <w:fldChar w:fldCharType="separate"/>
      </w:r>
      <w:r>
        <w:rPr>
          <w:rFonts w:cstheme="minorHAnsi"/>
          <w:noProof/>
          <w:lang w:eastAsia="en-GB"/>
        </w:rPr>
        <w:fldChar w:fldCharType="begin"/>
      </w:r>
      <w:r>
        <w:rPr>
          <w:rFonts w:cstheme="minorHAnsi"/>
          <w:noProof/>
          <w:lang w:eastAsia="en-GB"/>
        </w:rPr>
        <w:instrText xml:space="preserve"> INCLUDEPICTURE  "cid:image002.jpg@01D213ED.12BFC3E0" \* MERGEFORMATINET </w:instrText>
      </w:r>
      <w:r>
        <w:rPr>
          <w:rFonts w:cstheme="minorHAnsi"/>
          <w:noProof/>
          <w:lang w:eastAsia="en-GB"/>
        </w:rPr>
        <w:fldChar w:fldCharType="separate"/>
      </w:r>
      <w:r>
        <w:rPr>
          <w:rFonts w:cstheme="minorHAnsi"/>
          <w:noProof/>
          <w:lang w:eastAsia="en-GB"/>
        </w:rPr>
        <w:fldChar w:fldCharType="begin"/>
      </w:r>
      <w:r>
        <w:rPr>
          <w:rFonts w:cstheme="minorHAnsi"/>
          <w:noProof/>
          <w:lang w:eastAsia="en-GB"/>
        </w:rPr>
        <w:instrText xml:space="preserve"> INCLUDEPICTURE  "cid:image002.jpg@01D213ED.12BFC3E0" \* MERGEFORMATINET </w:instrText>
      </w:r>
      <w:r>
        <w:rPr>
          <w:rFonts w:cstheme="minorHAnsi"/>
          <w:noProof/>
          <w:lang w:eastAsia="en-GB"/>
        </w:rPr>
        <w:fldChar w:fldCharType="separate"/>
      </w:r>
      <w:r>
        <w:rPr>
          <w:rFonts w:cstheme="minorHAnsi"/>
          <w:noProof/>
          <w:lang w:eastAsia="en-GB"/>
        </w:rPr>
        <w:fldChar w:fldCharType="begin"/>
      </w:r>
      <w:r>
        <w:rPr>
          <w:rFonts w:cstheme="minorHAnsi"/>
          <w:noProof/>
          <w:lang w:eastAsia="en-GB"/>
        </w:rPr>
        <w:instrText xml:space="preserve"> INCLUDEPICTURE  "cid:image002.jpg@01D213ED.12BFC3E0" \* MERGEFORMATINET </w:instrText>
      </w:r>
      <w:r>
        <w:rPr>
          <w:rFonts w:cstheme="minorHAnsi"/>
          <w:noProof/>
          <w:lang w:eastAsia="en-GB"/>
        </w:rPr>
        <w:fldChar w:fldCharType="separate"/>
      </w:r>
      <w:r w:rsidR="004865C6">
        <w:rPr>
          <w:rFonts w:cstheme="minorHAnsi"/>
          <w:noProof/>
          <w:lang w:eastAsia="en-GB"/>
        </w:rPr>
        <w:fldChar w:fldCharType="begin"/>
      </w:r>
      <w:r w:rsidR="004865C6">
        <w:rPr>
          <w:rFonts w:cstheme="minorHAnsi"/>
          <w:noProof/>
          <w:lang w:eastAsia="en-GB"/>
        </w:rPr>
        <w:instrText xml:space="preserve"> </w:instrText>
      </w:r>
      <w:r w:rsidR="004865C6">
        <w:rPr>
          <w:rFonts w:cstheme="minorHAnsi"/>
          <w:noProof/>
          <w:lang w:eastAsia="en-GB"/>
        </w:rPr>
        <w:instrText>INCLUDEPICTURE  "cid:image002.jpg@01D213ED.12BFC3E0" \* MERGEFORMATINET</w:instrText>
      </w:r>
      <w:r w:rsidR="004865C6">
        <w:rPr>
          <w:rFonts w:cstheme="minorHAnsi"/>
          <w:noProof/>
          <w:lang w:eastAsia="en-GB"/>
        </w:rPr>
        <w:instrText xml:space="preserve"> </w:instrText>
      </w:r>
      <w:r w:rsidR="004865C6">
        <w:rPr>
          <w:rFonts w:cstheme="minorHAnsi"/>
          <w:noProof/>
          <w:lang w:eastAsia="en-GB"/>
        </w:rPr>
        <w:fldChar w:fldCharType="separate"/>
      </w:r>
      <w:r w:rsidR="004865C6">
        <w:rPr>
          <w:rFonts w:cstheme="minorHAnsi"/>
          <w:noProof/>
          <w:lang w:eastAsia="en-GB"/>
        </w:rPr>
        <w:pict w14:anchorId="32AD88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11.4pt;visibility:visible">
            <v:imagedata r:id="rId18" r:href="rId19"/>
          </v:shape>
        </w:pict>
      </w:r>
      <w:r w:rsidR="004865C6">
        <w:rPr>
          <w:rFonts w:cstheme="minorHAnsi"/>
          <w:noProof/>
          <w:lang w:eastAsia="en-GB"/>
        </w:rPr>
        <w:fldChar w:fldCharType="end"/>
      </w:r>
      <w:r>
        <w:rPr>
          <w:rFonts w:cstheme="minorHAnsi"/>
          <w:noProof/>
          <w:lang w:eastAsia="en-GB"/>
        </w:rPr>
        <w:fldChar w:fldCharType="end"/>
      </w:r>
      <w:r>
        <w:rPr>
          <w:rFonts w:cstheme="minorHAnsi"/>
          <w:noProof/>
          <w:lang w:eastAsia="en-GB"/>
        </w:rPr>
        <w:fldChar w:fldCharType="end"/>
      </w:r>
      <w:r>
        <w:rPr>
          <w:rFonts w:cstheme="minorHAnsi"/>
          <w:noProof/>
          <w:lang w:eastAsia="en-GB"/>
        </w:rPr>
        <w:fldChar w:fldCharType="end"/>
      </w:r>
      <w:r>
        <w:rPr>
          <w:rFonts w:cstheme="minorHAnsi"/>
          <w:noProof/>
          <w:lang w:eastAsia="en-GB"/>
        </w:rPr>
        <w:fldChar w:fldCharType="end"/>
      </w:r>
      <w:r>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noProof/>
          <w:lang w:eastAsia="en-GB"/>
        </w:rPr>
        <w:fldChar w:fldCharType="end"/>
      </w:r>
      <w:r w:rsidRPr="00107E9F">
        <w:rPr>
          <w:rFonts w:cstheme="minorHAnsi"/>
        </w:rPr>
        <w:t> </w:t>
      </w:r>
      <w:hyperlink r:id="rId20" w:tgtFrame="_self" w:history="1">
        <w:r w:rsidRPr="00107E9F">
          <w:rPr>
            <w:rFonts w:cstheme="minorHAnsi"/>
            <w:color w:val="0563C1"/>
          </w:rPr>
          <w:t>Like us on Facebook</w:t>
        </w:r>
      </w:hyperlink>
      <w:r w:rsidRPr="00107E9F">
        <w:rPr>
          <w:rFonts w:cstheme="minorHAnsi"/>
        </w:rPr>
        <w:t xml:space="preserve"> from your Facebook profile and share our posts.</w:t>
      </w:r>
    </w:p>
    <w:p w14:paraId="3E26D0F9" w14:textId="77777777" w:rsidR="00FA5110" w:rsidRDefault="00FA5110" w:rsidP="00FA5110">
      <w:r>
        <w:t>Below are some examples of posts -</w:t>
      </w:r>
    </w:p>
    <w:tbl>
      <w:tblPr>
        <w:tblW w:w="8931" w:type="dxa"/>
        <w:tblInd w:w="-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74"/>
        <w:gridCol w:w="5131"/>
        <w:gridCol w:w="2126"/>
      </w:tblGrid>
      <w:tr w:rsidR="00FA5110" w:rsidRPr="00A77E51" w14:paraId="5914A5DD" w14:textId="77777777" w:rsidTr="00CC23B7">
        <w:trPr>
          <w:trHeight w:val="390"/>
        </w:trPr>
        <w:tc>
          <w:tcPr>
            <w:tcW w:w="1674" w:type="dxa"/>
            <w:tcBorders>
              <w:top w:val="single" w:sz="6" w:space="0" w:color="000000"/>
              <w:left w:val="single" w:sz="6" w:space="0" w:color="000000"/>
              <w:bottom w:val="single" w:sz="6" w:space="0" w:color="000000"/>
              <w:right w:val="single" w:sz="6" w:space="0" w:color="000000"/>
            </w:tcBorders>
            <w:shd w:val="clear" w:color="auto" w:fill="auto"/>
            <w:hideMark/>
          </w:tcPr>
          <w:p w14:paraId="722BA5D4"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b/>
                <w:bCs/>
                <w:lang w:eastAsia="en-GB"/>
              </w:rPr>
              <w:t>Date and time</w:t>
            </w:r>
            <w:r w:rsidRPr="00A77E51">
              <w:rPr>
                <w:rFonts w:ascii="Calibri" w:eastAsia="Times New Roman" w:hAnsi="Calibri" w:cs="Calibri"/>
                <w:lang w:eastAsia="en-GB"/>
              </w:rPr>
              <w:t> </w:t>
            </w:r>
          </w:p>
        </w:tc>
        <w:tc>
          <w:tcPr>
            <w:tcW w:w="5131" w:type="dxa"/>
            <w:tcBorders>
              <w:top w:val="single" w:sz="6" w:space="0" w:color="000000"/>
              <w:left w:val="nil"/>
              <w:bottom w:val="single" w:sz="6" w:space="0" w:color="000000"/>
              <w:right w:val="single" w:sz="6" w:space="0" w:color="000000"/>
            </w:tcBorders>
            <w:shd w:val="clear" w:color="auto" w:fill="auto"/>
            <w:hideMark/>
          </w:tcPr>
          <w:p w14:paraId="0F85AE94"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b/>
                <w:bCs/>
                <w:lang w:eastAsia="en-GB"/>
              </w:rPr>
              <w:t>Post</w:t>
            </w:r>
            <w:r w:rsidRPr="00A77E51">
              <w:rPr>
                <w:rFonts w:ascii="Calibri" w:eastAsia="Times New Roman" w:hAnsi="Calibri" w:cs="Calibri"/>
                <w:lang w:eastAsia="en-GB"/>
              </w:rPr>
              <w:t> </w:t>
            </w:r>
          </w:p>
        </w:tc>
        <w:tc>
          <w:tcPr>
            <w:tcW w:w="2126" w:type="dxa"/>
            <w:tcBorders>
              <w:top w:val="single" w:sz="6" w:space="0" w:color="000000"/>
              <w:left w:val="nil"/>
              <w:bottom w:val="single" w:sz="6" w:space="0" w:color="000000"/>
              <w:right w:val="single" w:sz="6" w:space="0" w:color="000000"/>
            </w:tcBorders>
            <w:shd w:val="clear" w:color="auto" w:fill="auto"/>
            <w:hideMark/>
          </w:tcPr>
          <w:p w14:paraId="16872149"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b/>
                <w:bCs/>
                <w:lang w:eastAsia="en-GB"/>
              </w:rPr>
              <w:t>Channel</w:t>
            </w:r>
            <w:r w:rsidRPr="00A77E51">
              <w:rPr>
                <w:rFonts w:ascii="Calibri" w:eastAsia="Times New Roman" w:hAnsi="Calibri" w:cs="Calibri"/>
                <w:lang w:eastAsia="en-GB"/>
              </w:rPr>
              <w:t> </w:t>
            </w:r>
          </w:p>
        </w:tc>
      </w:tr>
      <w:tr w:rsidR="00FA5110" w:rsidRPr="00A77E51" w14:paraId="3A65BB30" w14:textId="77777777" w:rsidTr="00CC23B7">
        <w:tc>
          <w:tcPr>
            <w:tcW w:w="1674" w:type="dxa"/>
            <w:tcBorders>
              <w:top w:val="nil"/>
              <w:left w:val="single" w:sz="6" w:space="0" w:color="000000"/>
              <w:bottom w:val="single" w:sz="6" w:space="0" w:color="000000"/>
              <w:right w:val="single" w:sz="6" w:space="0" w:color="000000"/>
            </w:tcBorders>
            <w:shd w:val="clear" w:color="auto" w:fill="auto"/>
            <w:hideMark/>
          </w:tcPr>
          <w:p w14:paraId="082BFFE8" w14:textId="77777777" w:rsidR="00FA5110" w:rsidRPr="00A77E51" w:rsidRDefault="00FA5110" w:rsidP="00CC23B7">
            <w:pPr>
              <w:textAlignment w:val="baseline"/>
              <w:rPr>
                <w:rFonts w:ascii="Times New Roman" w:eastAsia="Times New Roman" w:hAnsi="Times New Roman"/>
                <w:lang w:eastAsia="en-GB"/>
              </w:rPr>
            </w:pPr>
            <w:r>
              <w:rPr>
                <w:rFonts w:ascii="Calibri" w:eastAsia="Times New Roman" w:hAnsi="Calibri" w:cs="Calibri"/>
                <w:lang w:eastAsia="en-GB"/>
              </w:rPr>
              <w:t>18 June</w:t>
            </w:r>
            <w:r w:rsidRPr="00A77E51">
              <w:rPr>
                <w:rFonts w:ascii="Calibri" w:eastAsia="Times New Roman" w:hAnsi="Calibri" w:cs="Calibri"/>
                <w:lang w:eastAsia="en-GB"/>
              </w:rPr>
              <w:t> </w:t>
            </w:r>
          </w:p>
        </w:tc>
        <w:tc>
          <w:tcPr>
            <w:tcW w:w="5131" w:type="dxa"/>
            <w:tcBorders>
              <w:top w:val="nil"/>
              <w:left w:val="nil"/>
              <w:bottom w:val="single" w:sz="6" w:space="0" w:color="000000"/>
              <w:right w:val="single" w:sz="6" w:space="0" w:color="000000"/>
            </w:tcBorders>
            <w:shd w:val="clear" w:color="auto" w:fill="auto"/>
            <w:hideMark/>
          </w:tcPr>
          <w:p w14:paraId="1B051AFC" w14:textId="77777777" w:rsidR="00FA5110" w:rsidRDefault="00FA5110" w:rsidP="00CC23B7">
            <w:pPr>
              <w:rPr>
                <w:rFonts w:ascii="Segoe UI" w:hAnsi="Segoe UI" w:cs="Segoe UI"/>
                <w:sz w:val="21"/>
                <w:szCs w:val="21"/>
              </w:rPr>
            </w:pPr>
            <w:r w:rsidRPr="00A77E51">
              <w:rPr>
                <w:rFonts w:ascii="Calibri" w:eastAsia="Times New Roman" w:hAnsi="Calibri" w:cs="Calibri"/>
                <w:lang w:eastAsia="en-GB"/>
              </w:rPr>
              <w:t xml:space="preserve">The summer is an ideal time to check ash trees for signs of #AshDieback, a highly destructive disease affecting ash trees which can make them unstable and dangerous. Watch our new video to find out more about ash dieback and what you need to do as a tree owner. </w:t>
            </w:r>
            <w:hyperlink r:id="rId21" w:tgtFrame="_blank" w:tooltip="https://youtu.be/kmtzv5hofny" w:history="1">
              <w:r>
                <w:rPr>
                  <w:rStyle w:val="Hyperlink"/>
                  <w:rFonts w:ascii="Segoe UI" w:hAnsi="Segoe UI" w:cs="Segoe UI"/>
                  <w:sz w:val="21"/>
                  <w:szCs w:val="21"/>
                </w:rPr>
                <w:t>https://youtu.be/kmtZv5hOfnY</w:t>
              </w:r>
            </w:hyperlink>
          </w:p>
          <w:p w14:paraId="2DE8F5C3" w14:textId="77777777" w:rsidR="00FA5110" w:rsidRPr="00A77E51" w:rsidRDefault="00FA5110" w:rsidP="00CC23B7">
            <w:pPr>
              <w:textAlignment w:val="baseline"/>
              <w:rPr>
                <w:rFonts w:ascii="Times New Roman" w:eastAsia="Times New Roman" w:hAnsi="Times New Roman"/>
                <w:lang w:eastAsia="en-GB"/>
              </w:rPr>
            </w:pPr>
          </w:p>
        </w:tc>
        <w:tc>
          <w:tcPr>
            <w:tcW w:w="2126" w:type="dxa"/>
            <w:tcBorders>
              <w:top w:val="nil"/>
              <w:left w:val="nil"/>
              <w:bottom w:val="single" w:sz="6" w:space="0" w:color="000000"/>
              <w:right w:val="single" w:sz="6" w:space="0" w:color="000000"/>
            </w:tcBorders>
            <w:shd w:val="clear" w:color="auto" w:fill="auto"/>
            <w:hideMark/>
          </w:tcPr>
          <w:p w14:paraId="5D2906DD"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b/>
                <w:bCs/>
                <w:lang w:eastAsia="en-GB"/>
              </w:rPr>
              <w:t>Facebook and Twitter</w:t>
            </w:r>
            <w:r w:rsidRPr="00A77E51">
              <w:rPr>
                <w:rFonts w:ascii="Calibri" w:eastAsia="Times New Roman" w:hAnsi="Calibri" w:cs="Calibri"/>
                <w:lang w:eastAsia="en-GB"/>
              </w:rPr>
              <w:t> </w:t>
            </w:r>
          </w:p>
          <w:p w14:paraId="09F94200" w14:textId="77777777" w:rsidR="00FA5110" w:rsidRPr="00A77E51" w:rsidRDefault="00FA5110" w:rsidP="00CC23B7">
            <w:pPr>
              <w:textAlignment w:val="baseline"/>
              <w:rPr>
                <w:rFonts w:ascii="Times New Roman" w:eastAsia="Times New Roman" w:hAnsi="Times New Roman"/>
                <w:lang w:eastAsia="en-GB"/>
              </w:rPr>
            </w:pPr>
          </w:p>
        </w:tc>
      </w:tr>
      <w:tr w:rsidR="00FA5110" w:rsidRPr="00A77E51" w14:paraId="78C6B38E" w14:textId="77777777" w:rsidTr="00CC23B7">
        <w:tc>
          <w:tcPr>
            <w:tcW w:w="1674" w:type="dxa"/>
            <w:tcBorders>
              <w:top w:val="nil"/>
              <w:left w:val="single" w:sz="6" w:space="0" w:color="000000"/>
              <w:bottom w:val="single" w:sz="6" w:space="0" w:color="000000"/>
              <w:right w:val="single" w:sz="6" w:space="0" w:color="000000"/>
            </w:tcBorders>
            <w:shd w:val="clear" w:color="auto" w:fill="auto"/>
            <w:hideMark/>
          </w:tcPr>
          <w:p w14:paraId="6BCAFB53" w14:textId="77777777" w:rsidR="00FA5110" w:rsidRPr="00A77E51" w:rsidRDefault="00FA5110" w:rsidP="00CC23B7">
            <w:pPr>
              <w:textAlignment w:val="baseline"/>
              <w:rPr>
                <w:rFonts w:ascii="Times New Roman" w:eastAsia="Times New Roman" w:hAnsi="Times New Roman"/>
                <w:lang w:eastAsia="en-GB"/>
              </w:rPr>
            </w:pPr>
            <w:r>
              <w:rPr>
                <w:rFonts w:ascii="Calibri" w:eastAsia="Times New Roman" w:hAnsi="Calibri" w:cs="Calibri"/>
                <w:lang w:eastAsia="en-GB"/>
              </w:rPr>
              <w:t>23 June</w:t>
            </w:r>
            <w:r w:rsidRPr="00A77E51">
              <w:rPr>
                <w:rFonts w:ascii="Calibri" w:eastAsia="Times New Roman" w:hAnsi="Calibri" w:cs="Calibri"/>
                <w:lang w:eastAsia="en-GB"/>
              </w:rPr>
              <w:t> </w:t>
            </w:r>
          </w:p>
        </w:tc>
        <w:tc>
          <w:tcPr>
            <w:tcW w:w="5131" w:type="dxa"/>
            <w:tcBorders>
              <w:top w:val="nil"/>
              <w:left w:val="nil"/>
              <w:bottom w:val="single" w:sz="6" w:space="0" w:color="000000"/>
              <w:right w:val="single" w:sz="6" w:space="0" w:color="000000"/>
            </w:tcBorders>
            <w:shd w:val="clear" w:color="auto" w:fill="FFFFFF"/>
            <w:hideMark/>
          </w:tcPr>
          <w:p w14:paraId="651885A7"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lang w:eastAsia="en-GB"/>
              </w:rPr>
              <w:t>Do you own an ash tree? It's your responsibility to make sure your trees are safe as many trees are infected by #AshDieback which can make them dangerous, particularly if they are close to roads, </w:t>
            </w:r>
            <w:proofErr w:type="gramStart"/>
            <w:r w:rsidRPr="00A77E51">
              <w:rPr>
                <w:rFonts w:ascii="Calibri" w:eastAsia="Times New Roman" w:hAnsi="Calibri" w:cs="Calibri"/>
                <w:lang w:eastAsia="en-GB"/>
              </w:rPr>
              <w:t>footpaths</w:t>
            </w:r>
            <w:proofErr w:type="gramEnd"/>
            <w:r w:rsidRPr="00A77E51">
              <w:rPr>
                <w:rFonts w:ascii="Calibri" w:eastAsia="Times New Roman" w:hAnsi="Calibri" w:cs="Calibri"/>
                <w:lang w:eastAsia="en-GB"/>
              </w:rPr>
              <w:t> or property.  </w:t>
            </w:r>
          </w:p>
          <w:p w14:paraId="78CC4416"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lang w:eastAsia="en-GB"/>
              </w:rPr>
              <w:t> </w:t>
            </w:r>
          </w:p>
          <w:p w14:paraId="4F5CF9D3"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lang w:eastAsia="en-GB"/>
              </w:rPr>
              <w:t xml:space="preserve">More info about identifying an ash tree </w:t>
            </w:r>
            <w:r>
              <w:rPr>
                <w:rFonts w:ascii="Calibri" w:eastAsia="Times New Roman" w:hAnsi="Calibri" w:cs="Calibri"/>
                <w:lang w:eastAsia="en-GB"/>
              </w:rPr>
              <w:t xml:space="preserve">at </w:t>
            </w:r>
            <w:hyperlink r:id="rId22" w:history="1">
              <w:r w:rsidRPr="00544FC1">
                <w:rPr>
                  <w:rStyle w:val="Hyperlink"/>
                  <w:rFonts w:ascii="Calibri" w:eastAsia="Times New Roman" w:hAnsi="Calibri" w:cs="Calibri"/>
                  <w:lang w:eastAsia="en-GB"/>
                </w:rPr>
                <w:t>www.lancashire.gov.uk/ashdieback</w:t>
              </w:r>
            </w:hyperlink>
            <w:r>
              <w:rPr>
                <w:rFonts w:ascii="Calibri" w:eastAsia="Times New Roman" w:hAnsi="Calibri" w:cs="Calibri"/>
                <w:lang w:eastAsia="en-GB"/>
              </w:rPr>
              <w:t xml:space="preserve"> </w:t>
            </w:r>
          </w:p>
          <w:p w14:paraId="3CE8FAFB"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lang w:eastAsia="en-GB"/>
              </w:rPr>
              <w:t> </w:t>
            </w:r>
          </w:p>
          <w:p w14:paraId="50F1352A"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lang w:eastAsia="en-GB"/>
              </w:rPr>
              <w:t> </w:t>
            </w:r>
          </w:p>
        </w:tc>
        <w:tc>
          <w:tcPr>
            <w:tcW w:w="2126" w:type="dxa"/>
            <w:tcBorders>
              <w:top w:val="nil"/>
              <w:left w:val="nil"/>
              <w:bottom w:val="single" w:sz="6" w:space="0" w:color="000000"/>
              <w:right w:val="single" w:sz="6" w:space="0" w:color="000000"/>
            </w:tcBorders>
            <w:shd w:val="clear" w:color="auto" w:fill="auto"/>
            <w:hideMark/>
          </w:tcPr>
          <w:p w14:paraId="50917F1F" w14:textId="77777777" w:rsidR="00FA5110" w:rsidRPr="00A77E51" w:rsidRDefault="00FA5110" w:rsidP="00CC23B7">
            <w:pPr>
              <w:textAlignment w:val="baseline"/>
              <w:rPr>
                <w:rFonts w:ascii="Times New Roman" w:eastAsia="Times New Roman" w:hAnsi="Times New Roman"/>
                <w:lang w:eastAsia="en-GB"/>
              </w:rPr>
            </w:pPr>
            <w:r w:rsidRPr="00A77E51">
              <w:rPr>
                <w:rFonts w:ascii="Calibri" w:eastAsia="Times New Roman" w:hAnsi="Calibri" w:cs="Calibri"/>
                <w:b/>
                <w:bCs/>
                <w:lang w:eastAsia="en-GB"/>
              </w:rPr>
              <w:t>Facebook and Twitter</w:t>
            </w:r>
            <w:r w:rsidRPr="00A77E51">
              <w:rPr>
                <w:rFonts w:ascii="Calibri" w:eastAsia="Times New Roman" w:hAnsi="Calibri" w:cs="Calibri"/>
                <w:lang w:eastAsia="en-GB"/>
              </w:rPr>
              <w:t> </w:t>
            </w:r>
          </w:p>
        </w:tc>
      </w:tr>
    </w:tbl>
    <w:p w14:paraId="79E352FB" w14:textId="77777777" w:rsidR="00FA5110" w:rsidRDefault="00FA5110" w:rsidP="00FA5110">
      <w:pPr>
        <w:rPr>
          <w:rFonts w:cstheme="minorHAnsi"/>
        </w:rPr>
      </w:pPr>
    </w:p>
    <w:p w14:paraId="7FAB42EC" w14:textId="77777777" w:rsidR="000D7B09" w:rsidRPr="000D7B09" w:rsidRDefault="000D7B09" w:rsidP="00FA5110">
      <w:pPr>
        <w:pStyle w:val="Heading1"/>
        <w:spacing w:before="0" w:after="0"/>
        <w:jc w:val="center"/>
      </w:pPr>
    </w:p>
    <w:sectPr w:rsidR="000D7B09" w:rsidRPr="000D7B09" w:rsidSect="00293312">
      <w:type w:val="continuous"/>
      <w:pgSz w:w="11900" w:h="16840" w:code="9"/>
      <w:pgMar w:top="1387" w:right="851" w:bottom="1418" w:left="1134" w:header="1418" w:footer="1109" w:gutter="0"/>
      <w:cols w:space="29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928440" w14:textId="77777777" w:rsidR="008056D1" w:rsidRDefault="008056D1" w:rsidP="00124FDC">
      <w:pPr>
        <w:spacing w:after="0"/>
      </w:pPr>
      <w:r>
        <w:separator/>
      </w:r>
    </w:p>
  </w:endnote>
  <w:endnote w:type="continuationSeparator" w:id="0">
    <w:p w14:paraId="7A323EC8" w14:textId="77777777" w:rsidR="008056D1" w:rsidRDefault="008056D1" w:rsidP="00124F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6BF06" w14:textId="77777777" w:rsidR="00D43724" w:rsidRDefault="009909D4">
    <w:pPr>
      <w:pStyle w:val="Footer"/>
    </w:pPr>
    <w:r>
      <w:rPr>
        <w:noProof/>
        <w:lang w:eastAsia="en-GB"/>
      </w:rPr>
      <mc:AlternateContent>
        <mc:Choice Requires="wps">
          <w:drawing>
            <wp:anchor distT="0" distB="0" distL="114300" distR="114300" simplePos="0" relativeHeight="251656704" behindDoc="0" locked="0" layoutInCell="1" allowOverlap="1" wp14:anchorId="0D27BCA4" wp14:editId="487C997F">
              <wp:simplePos x="0" y="0"/>
              <wp:positionH relativeFrom="column">
                <wp:posOffset>-399415</wp:posOffset>
              </wp:positionH>
              <wp:positionV relativeFrom="paragraph">
                <wp:posOffset>102870</wp:posOffset>
              </wp:positionV>
              <wp:extent cx="6623050" cy="368300"/>
              <wp:effectExtent l="19685" t="26670" r="34290" b="5270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0" cy="368300"/>
                      </a:xfrm>
                      <a:prstGeom prst="roundRect">
                        <a:avLst>
                          <a:gd name="adj" fmla="val 16667"/>
                        </a:avLst>
                      </a:prstGeom>
                      <a:solidFill>
                        <a:srgbClr val="BFBFBF"/>
                      </a:solidFill>
                      <a:ln w="38100">
                        <a:solidFill>
                          <a:srgbClr val="BFBFBF"/>
                        </a:solidFill>
                        <a:round/>
                        <a:headEnd/>
                        <a:tailEnd/>
                      </a:ln>
                      <a:effectLst>
                        <a:outerShdw dist="28398" dir="3806097" algn="ctr" rotWithShape="0">
                          <a:srgbClr val="D31145">
                            <a:alpha val="50000"/>
                          </a:srgbClr>
                        </a:outerShdw>
                      </a:effectLst>
                    </wps:spPr>
                    <wps:txbx>
                      <w:txbxContent>
                        <w:p w14:paraId="36D344D0" w14:textId="77777777" w:rsidR="00D43724" w:rsidRDefault="00D43724" w:rsidP="00360516">
                          <w:pPr>
                            <w:jc w:val="center"/>
                          </w:pPr>
                          <w:r>
                            <w:t xml:space="preserve">• </w:t>
                          </w:r>
                          <w:r w:rsidR="00945A56">
                            <w:fldChar w:fldCharType="begin"/>
                          </w:r>
                          <w:r w:rsidR="00945A56">
                            <w:instrText xml:space="preserve"> PAGE   \* MERGEFORMAT </w:instrText>
                          </w:r>
                          <w:r w:rsidR="00945A56">
                            <w:fldChar w:fldCharType="separate"/>
                          </w:r>
                          <w:r w:rsidR="00457E4F">
                            <w:rPr>
                              <w:noProof/>
                            </w:rPr>
                            <w:t>2</w:t>
                          </w:r>
                          <w:r w:rsidR="00945A56">
                            <w:rPr>
                              <w:noProof/>
                            </w:rPr>
                            <w:fldChar w:fldCharType="end"/>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27BCA4" id="AutoShape 12" o:spid="_x0000_s1029" style="position:absolute;margin-left:-31.45pt;margin-top:8.1pt;width:521.5pt;height: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" fillcolor="#bfbfbf" strokecolor="#bfbfbf" strokeweight="3pt">
              <v:shadow on="t" color="#d31145" opacity=".5" offset="1pt"/>
              <v:textbox>
                <w:txbxContent>
                  <w:p w14:paraId="36D344D0" w14:textId="77777777" w:rsidR="00D43724" w:rsidRDefault="00D43724" w:rsidP="00360516">
                    <w:pPr>
                      <w:jc w:val="center"/>
                    </w:pPr>
                    <w:r>
                      <w:t xml:space="preserve">• </w:t>
                    </w:r>
                    <w:r w:rsidR="00945A56">
                      <w:fldChar w:fldCharType="begin"/>
                    </w:r>
                    <w:r w:rsidR="00945A56">
                      <w:instrText xml:space="preserve"> PAGE   \* MERGEFORMAT </w:instrText>
                    </w:r>
                    <w:r w:rsidR="00945A56">
                      <w:fldChar w:fldCharType="separate"/>
                    </w:r>
                    <w:r w:rsidR="00457E4F">
                      <w:rPr>
                        <w:noProof/>
                      </w:rPr>
                      <w:t>2</w:t>
                    </w:r>
                    <w:r w:rsidR="00945A56">
                      <w:rPr>
                        <w:noProof/>
                      </w:rPr>
                      <w:fldChar w:fldCharType="end"/>
                    </w:r>
                    <w:r>
                      <w:t xml:space="preserve"> •</w:t>
                    </w:r>
                  </w:p>
                </w:txbxContent>
              </v:textbox>
            </v:round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33486D" w14:textId="77777777" w:rsidR="008056D1" w:rsidRDefault="008056D1" w:rsidP="00124FDC">
      <w:pPr>
        <w:spacing w:after="0"/>
      </w:pPr>
      <w:r>
        <w:separator/>
      </w:r>
    </w:p>
  </w:footnote>
  <w:footnote w:type="continuationSeparator" w:id="0">
    <w:p w14:paraId="2F3128F2" w14:textId="77777777" w:rsidR="008056D1" w:rsidRDefault="008056D1" w:rsidP="00124FD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2C41" w14:textId="77777777" w:rsidR="00D43724" w:rsidRDefault="009909D4">
    <w:pPr>
      <w:pStyle w:val="Header"/>
    </w:pPr>
    <w:r>
      <w:rPr>
        <w:noProof/>
        <w:lang w:eastAsia="en-GB"/>
      </w:rPr>
      <mc:AlternateContent>
        <mc:Choice Requires="wps">
          <w:drawing>
            <wp:anchor distT="0" distB="0" distL="114300" distR="114300" simplePos="0" relativeHeight="251657728" behindDoc="0" locked="0" layoutInCell="1" allowOverlap="1" wp14:anchorId="3ADF837A" wp14:editId="2BC3AF45">
              <wp:simplePos x="0" y="0"/>
              <wp:positionH relativeFrom="column">
                <wp:posOffset>-397510</wp:posOffset>
              </wp:positionH>
              <wp:positionV relativeFrom="paragraph">
                <wp:posOffset>-485775</wp:posOffset>
              </wp:positionV>
              <wp:extent cx="6673850" cy="392430"/>
              <wp:effectExtent l="2540" t="0" r="29210" b="2667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392430"/>
                      </a:xfrm>
                      <a:prstGeom prst="roundRect">
                        <a:avLst>
                          <a:gd name="adj" fmla="val 16667"/>
                        </a:avLst>
                      </a:prstGeom>
                      <a:solidFill>
                        <a:srgbClr val="D31145"/>
                      </a:solidFill>
                      <a:ln>
                        <a:noFill/>
                      </a:ln>
                      <a:effectLst>
                        <a:outerShdw dist="35921" dir="2700000" algn="ctr" rotWithShape="0">
                          <a:srgbClr val="BFBFBF"/>
                        </a:outerShdw>
                      </a:effectLst>
                      <a:extLst>
                        <a:ext uri="{91240B29-F687-4F45-9708-019B960494DF}">
                          <a14:hiddenLine xmlns:a14="http://schemas.microsoft.com/office/drawing/2010/main" w="127000" cmpd="dbl">
                            <a:solidFill>
                              <a:srgbClr val="D31145"/>
                            </a:solidFill>
                            <a:round/>
                            <a:headEnd/>
                            <a:tailEnd/>
                          </a14:hiddenLine>
                        </a:ext>
                      </a:extLst>
                    </wps:spPr>
                    <wps:txbx>
                      <w:txbxContent>
                        <w:p w14:paraId="0BABFC64" w14:textId="4D60400B" w:rsidR="00D43724" w:rsidRPr="00A6602C" w:rsidRDefault="00FA5110" w:rsidP="00A6602C">
                          <w:pPr>
                            <w:ind w:left="142"/>
                            <w:rPr>
                              <w:b/>
                              <w:color w:val="FFFFFF"/>
                            </w:rPr>
                          </w:pPr>
                          <w:r>
                            <w:rPr>
                              <w:b/>
                              <w:color w:val="FFFFFF"/>
                            </w:rPr>
                            <w:t>Ash Dieback Campaign information for partner organisations</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DF837A" id="AutoShape 13" o:spid="_x0000_s1028" style="position:absolute;margin-left:-31.3pt;margin-top:-38.25pt;width:525.5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" fillcolor="#d31145" stroked="f" strokecolor="#d31145" strokeweight="10pt">
              <v:stroke linestyle="thinThin"/>
              <v:shadow on="t" color="#bfbfbf"/>
              <v:textbox inset=",2.5mm,,2.5mm">
                <w:txbxContent>
                  <w:p w14:paraId="0BABFC64" w14:textId="4D60400B" w:rsidR="00D43724" w:rsidRPr="00A6602C" w:rsidRDefault="00FA5110" w:rsidP="00A6602C">
                    <w:pPr>
                      <w:ind w:left="142"/>
                      <w:rPr>
                        <w:b/>
                        <w:color w:val="FFFFFF"/>
                      </w:rPr>
                    </w:pPr>
                    <w:r>
                      <w:rPr>
                        <w:b/>
                        <w:color w:val="FFFFFF"/>
                      </w:rPr>
                      <w:t>Ash Dieback Campaign information for partner organisations</w:t>
                    </w:r>
                  </w:p>
                </w:txbxContent>
              </v:textbox>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D0417" w14:textId="77777777" w:rsidR="00D43724" w:rsidRDefault="007D0086">
    <w:pPr>
      <w:pStyle w:val="Header"/>
    </w:pPr>
    <w:r>
      <w:rPr>
        <w:noProof/>
        <w:lang w:eastAsia="en-GB"/>
      </w:rPr>
      <w:drawing>
        <wp:anchor distT="0" distB="0" distL="114300" distR="114300" simplePos="0" relativeHeight="251658752" behindDoc="1" locked="0" layoutInCell="1" allowOverlap="1" wp14:anchorId="6F1986A2" wp14:editId="7432D525">
          <wp:simplePos x="0" y="0"/>
          <wp:positionH relativeFrom="page">
            <wp:align>right</wp:align>
          </wp:positionH>
          <wp:positionV relativeFrom="paragraph">
            <wp:posOffset>-904029</wp:posOffset>
          </wp:positionV>
          <wp:extent cx="7549515" cy="3716020"/>
          <wp:effectExtent l="0" t="0" r="0" b="0"/>
          <wp:wrapNone/>
          <wp:docPr id="17" name="Picture 17" descr="a4 red TOP web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4 red TOP web 300dpi"/>
                  <pic:cNvPicPr>
                    <a:picLocks noChangeAspect="1" noChangeArrowheads="1"/>
                  </pic:cNvPicPr>
                </pic:nvPicPr>
                <pic:blipFill>
                  <a:blip r:embed="rId1"/>
                  <a:srcRect/>
                  <a:stretch>
                    <a:fillRect/>
                  </a:stretch>
                </pic:blipFill>
                <pic:spPr bwMode="auto">
                  <a:xfrm>
                    <a:off x="0" y="0"/>
                    <a:ext cx="7549515" cy="371602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673A"/>
    <w:multiLevelType w:val="hybridMultilevel"/>
    <w:tmpl w:val="E892D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811B2A"/>
    <w:multiLevelType w:val="hybridMultilevel"/>
    <w:tmpl w:val="12EA0C78"/>
    <w:lvl w:ilvl="0" w:tplc="B6AC5812">
      <w:start w:val="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E6BB1"/>
    <w:multiLevelType w:val="hybridMultilevel"/>
    <w:tmpl w:val="7576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70C84"/>
    <w:multiLevelType w:val="hybridMultilevel"/>
    <w:tmpl w:val="994CA3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DE378D"/>
    <w:multiLevelType w:val="hybridMultilevel"/>
    <w:tmpl w:val="0AB4067A"/>
    <w:lvl w:ilvl="0" w:tplc="08090001">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B30434"/>
    <w:multiLevelType w:val="hybridMultilevel"/>
    <w:tmpl w:val="DEDC56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3F48C1"/>
    <w:multiLevelType w:val="hybridMultilevel"/>
    <w:tmpl w:val="955EC9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F9C5809"/>
    <w:multiLevelType w:val="hybridMultilevel"/>
    <w:tmpl w:val="0F882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3"/>
  </w:num>
  <w:num w:numId="4">
    <w:abstractNumId w:val="5"/>
  </w:num>
  <w:num w:numId="5">
    <w:abstractNumId w:val="0"/>
  </w:num>
  <w:num w:numId="6">
    <w:abstractNumId w:val="7"/>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02C"/>
    <w:rsid w:val="000D3601"/>
    <w:rsid w:val="000D7B09"/>
    <w:rsid w:val="00112B05"/>
    <w:rsid w:val="00123B68"/>
    <w:rsid w:val="00124FDC"/>
    <w:rsid w:val="001A7649"/>
    <w:rsid w:val="001E2FF5"/>
    <w:rsid w:val="001F3D0E"/>
    <w:rsid w:val="00274A9E"/>
    <w:rsid w:val="00293312"/>
    <w:rsid w:val="002C19B1"/>
    <w:rsid w:val="002C4196"/>
    <w:rsid w:val="003206D9"/>
    <w:rsid w:val="00360516"/>
    <w:rsid w:val="00365825"/>
    <w:rsid w:val="003858AD"/>
    <w:rsid w:val="00394975"/>
    <w:rsid w:val="003E12C1"/>
    <w:rsid w:val="003E2F48"/>
    <w:rsid w:val="00411D89"/>
    <w:rsid w:val="00442270"/>
    <w:rsid w:val="00457E4F"/>
    <w:rsid w:val="004865C6"/>
    <w:rsid w:val="004C2626"/>
    <w:rsid w:val="005119AA"/>
    <w:rsid w:val="00515B18"/>
    <w:rsid w:val="005360E5"/>
    <w:rsid w:val="005369FC"/>
    <w:rsid w:val="00553EFD"/>
    <w:rsid w:val="005652D5"/>
    <w:rsid w:val="00565DF7"/>
    <w:rsid w:val="00583371"/>
    <w:rsid w:val="005C63B1"/>
    <w:rsid w:val="005D2C86"/>
    <w:rsid w:val="006573DF"/>
    <w:rsid w:val="00657E34"/>
    <w:rsid w:val="006752FB"/>
    <w:rsid w:val="00701160"/>
    <w:rsid w:val="00745EAB"/>
    <w:rsid w:val="0076518B"/>
    <w:rsid w:val="00795732"/>
    <w:rsid w:val="00797100"/>
    <w:rsid w:val="007B31CB"/>
    <w:rsid w:val="007C341D"/>
    <w:rsid w:val="007D0086"/>
    <w:rsid w:val="007E778D"/>
    <w:rsid w:val="008045AF"/>
    <w:rsid w:val="008056D1"/>
    <w:rsid w:val="00810844"/>
    <w:rsid w:val="00846DAF"/>
    <w:rsid w:val="008707EB"/>
    <w:rsid w:val="00874FCD"/>
    <w:rsid w:val="0088444B"/>
    <w:rsid w:val="008856F6"/>
    <w:rsid w:val="008A2E08"/>
    <w:rsid w:val="008D6F69"/>
    <w:rsid w:val="009132F2"/>
    <w:rsid w:val="00941FA1"/>
    <w:rsid w:val="00945A56"/>
    <w:rsid w:val="00961639"/>
    <w:rsid w:val="00971A57"/>
    <w:rsid w:val="00980C35"/>
    <w:rsid w:val="00984788"/>
    <w:rsid w:val="009909D4"/>
    <w:rsid w:val="0099679F"/>
    <w:rsid w:val="009D6EAC"/>
    <w:rsid w:val="009D7514"/>
    <w:rsid w:val="009E6314"/>
    <w:rsid w:val="00A24DDF"/>
    <w:rsid w:val="00A60C4A"/>
    <w:rsid w:val="00A6602C"/>
    <w:rsid w:val="00A913E7"/>
    <w:rsid w:val="00AB1109"/>
    <w:rsid w:val="00AE0D6A"/>
    <w:rsid w:val="00B0026F"/>
    <w:rsid w:val="00B06F0A"/>
    <w:rsid w:val="00B14367"/>
    <w:rsid w:val="00B4310C"/>
    <w:rsid w:val="00B5683E"/>
    <w:rsid w:val="00B67019"/>
    <w:rsid w:val="00B823FF"/>
    <w:rsid w:val="00BA6ABF"/>
    <w:rsid w:val="00BF5930"/>
    <w:rsid w:val="00C009B3"/>
    <w:rsid w:val="00C51A09"/>
    <w:rsid w:val="00C53823"/>
    <w:rsid w:val="00C5426E"/>
    <w:rsid w:val="00C6367D"/>
    <w:rsid w:val="00CF53BC"/>
    <w:rsid w:val="00D04825"/>
    <w:rsid w:val="00D10323"/>
    <w:rsid w:val="00D43724"/>
    <w:rsid w:val="00D565E0"/>
    <w:rsid w:val="00D80B89"/>
    <w:rsid w:val="00D81FEF"/>
    <w:rsid w:val="00D8469E"/>
    <w:rsid w:val="00D96124"/>
    <w:rsid w:val="00DE09DB"/>
    <w:rsid w:val="00DE74F8"/>
    <w:rsid w:val="00E05FF7"/>
    <w:rsid w:val="00E17A6E"/>
    <w:rsid w:val="00E27B55"/>
    <w:rsid w:val="00E73E8D"/>
    <w:rsid w:val="00EC0BC2"/>
    <w:rsid w:val="00ED3D29"/>
    <w:rsid w:val="00ED53F3"/>
    <w:rsid w:val="00ED6F65"/>
    <w:rsid w:val="00F44F66"/>
    <w:rsid w:val="00F6572A"/>
    <w:rsid w:val="00FA5110"/>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47E38D"/>
  <w15:docId w15:val="{69DDCCE2-82AE-4D43-9628-8211ACFF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844"/>
    <w:pPr>
      <w:spacing w:after="200"/>
    </w:pPr>
    <w:rPr>
      <w:rFonts w:ascii="Arial" w:hAnsi="Arial"/>
      <w:color w:val="000000"/>
      <w:sz w:val="24"/>
      <w:szCs w:val="24"/>
      <w:lang w:eastAsia="en-US"/>
    </w:rPr>
  </w:style>
  <w:style w:type="paragraph" w:styleId="Heading1">
    <w:name w:val="heading 1"/>
    <w:basedOn w:val="Normal"/>
    <w:next w:val="Normal"/>
    <w:link w:val="Heading1Char"/>
    <w:qFormat/>
    <w:rsid w:val="005119AA"/>
    <w:pPr>
      <w:spacing w:before="120"/>
      <w:outlineLvl w:val="0"/>
    </w:pPr>
    <w:rPr>
      <w:rFonts w:ascii="Corbel" w:eastAsia="Times New Roman" w:hAnsi="Corbel"/>
      <w:b/>
      <w:bCs/>
      <w:color w:val="auto"/>
      <w:sz w:val="40"/>
      <w:szCs w:val="28"/>
    </w:rPr>
  </w:style>
  <w:style w:type="paragraph" w:styleId="Heading2">
    <w:name w:val="heading 2"/>
    <w:basedOn w:val="Normal"/>
    <w:next w:val="Normal"/>
    <w:link w:val="Heading2Char"/>
    <w:unhideWhenUsed/>
    <w:qFormat/>
    <w:rsid w:val="005119AA"/>
    <w:pPr>
      <w:spacing w:before="60" w:after="120"/>
      <w:outlineLvl w:val="1"/>
    </w:pPr>
    <w:rPr>
      <w:rFonts w:ascii="Corbel" w:eastAsia="Times New Roman" w:hAnsi="Corbel"/>
      <w:b/>
      <w:bCs/>
      <w:color w:val="D31145"/>
      <w:sz w:val="32"/>
      <w:szCs w:val="26"/>
    </w:rPr>
  </w:style>
  <w:style w:type="paragraph" w:styleId="Heading3">
    <w:name w:val="heading 3"/>
    <w:basedOn w:val="Normal"/>
    <w:next w:val="Normal"/>
    <w:link w:val="Heading3Char"/>
    <w:unhideWhenUsed/>
    <w:qFormat/>
    <w:rsid w:val="005119AA"/>
    <w:pPr>
      <w:keepNext/>
      <w:keepLines/>
      <w:spacing w:before="60" w:after="120"/>
      <w:outlineLvl w:val="2"/>
    </w:pPr>
    <w:rPr>
      <w:rFonts w:ascii="Corbel" w:eastAsia="Times New Roman" w:hAnsi="Corbel"/>
      <w:b/>
      <w:bCs/>
      <w: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DF7"/>
    <w:pPr>
      <w:tabs>
        <w:tab w:val="center" w:pos="4320"/>
        <w:tab w:val="right" w:pos="8640"/>
      </w:tabs>
      <w:spacing w:after="0"/>
    </w:pPr>
  </w:style>
  <w:style w:type="character" w:customStyle="1" w:styleId="HeaderChar">
    <w:name w:val="Header Char"/>
    <w:basedOn w:val="DefaultParagraphFont"/>
    <w:link w:val="Header"/>
    <w:uiPriority w:val="99"/>
    <w:rsid w:val="00565DF7"/>
    <w:rPr>
      <w:color w:val="000000"/>
    </w:rPr>
  </w:style>
  <w:style w:type="paragraph" w:styleId="Footer">
    <w:name w:val="footer"/>
    <w:basedOn w:val="Normal"/>
    <w:link w:val="FooterChar"/>
    <w:uiPriority w:val="99"/>
    <w:unhideWhenUsed/>
    <w:rsid w:val="00565DF7"/>
    <w:pPr>
      <w:tabs>
        <w:tab w:val="center" w:pos="4320"/>
        <w:tab w:val="right" w:pos="8640"/>
      </w:tabs>
      <w:spacing w:after="0"/>
    </w:pPr>
  </w:style>
  <w:style w:type="character" w:customStyle="1" w:styleId="FooterChar">
    <w:name w:val="Footer Char"/>
    <w:basedOn w:val="DefaultParagraphFont"/>
    <w:link w:val="Footer"/>
    <w:uiPriority w:val="99"/>
    <w:rsid w:val="00565DF7"/>
    <w:rPr>
      <w:color w:val="000000"/>
    </w:rPr>
  </w:style>
  <w:style w:type="character" w:customStyle="1" w:styleId="Heading1Char">
    <w:name w:val="Heading 1 Char"/>
    <w:basedOn w:val="DefaultParagraphFont"/>
    <w:link w:val="Heading1"/>
    <w:rsid w:val="00E17A6E"/>
    <w:rPr>
      <w:rFonts w:ascii="Corbel" w:eastAsia="Times New Roman" w:hAnsi="Corbel"/>
      <w:b/>
      <w:bCs/>
      <w:sz w:val="40"/>
      <w:szCs w:val="28"/>
      <w:lang w:eastAsia="en-US"/>
    </w:rPr>
  </w:style>
  <w:style w:type="character" w:customStyle="1" w:styleId="Heading2Char">
    <w:name w:val="Heading 2 Char"/>
    <w:basedOn w:val="DefaultParagraphFont"/>
    <w:link w:val="Heading2"/>
    <w:rsid w:val="00B0026F"/>
    <w:rPr>
      <w:rFonts w:ascii="Corbel" w:eastAsia="Times New Roman" w:hAnsi="Corbel"/>
      <w:b/>
      <w:bCs/>
      <w:color w:val="D31145"/>
      <w:sz w:val="32"/>
      <w:szCs w:val="26"/>
      <w:lang w:eastAsia="en-US"/>
    </w:rPr>
  </w:style>
  <w:style w:type="paragraph" w:styleId="Title">
    <w:name w:val="Title"/>
    <w:basedOn w:val="Normal"/>
    <w:next w:val="Normal"/>
    <w:link w:val="TitleChar"/>
    <w:qFormat/>
    <w:rsid w:val="005119AA"/>
    <w:pPr>
      <w:spacing w:after="240"/>
      <w:contextualSpacing/>
    </w:pPr>
    <w:rPr>
      <w:rFonts w:ascii="Corbel" w:eastAsia="Times New Roman" w:hAnsi="Corbel"/>
      <w:color w:val="auto"/>
      <w:spacing w:val="5"/>
      <w:kern w:val="28"/>
      <w:sz w:val="52"/>
      <w:szCs w:val="52"/>
    </w:rPr>
  </w:style>
  <w:style w:type="character" w:customStyle="1" w:styleId="TitleChar">
    <w:name w:val="Title Char"/>
    <w:basedOn w:val="DefaultParagraphFont"/>
    <w:link w:val="Title"/>
    <w:rsid w:val="007E778D"/>
    <w:rPr>
      <w:rFonts w:ascii="Corbel" w:eastAsia="Times New Roman" w:hAnsi="Corbel"/>
      <w:spacing w:val="5"/>
      <w:kern w:val="28"/>
      <w:sz w:val="52"/>
      <w:szCs w:val="52"/>
      <w:lang w:eastAsia="en-US"/>
    </w:rPr>
  </w:style>
  <w:style w:type="paragraph" w:styleId="BalloonText">
    <w:name w:val="Balloon Text"/>
    <w:basedOn w:val="Normal"/>
    <w:link w:val="BalloonTextChar"/>
    <w:uiPriority w:val="99"/>
    <w:semiHidden/>
    <w:unhideWhenUsed/>
    <w:rsid w:val="009D6E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EAC"/>
    <w:rPr>
      <w:rFonts w:ascii="Tahoma" w:hAnsi="Tahoma" w:cs="Tahoma"/>
      <w:color w:val="000000"/>
      <w:sz w:val="16"/>
      <w:szCs w:val="16"/>
    </w:rPr>
  </w:style>
  <w:style w:type="paragraph" w:customStyle="1" w:styleId="BodyText1">
    <w:name w:val="Body Text 1"/>
    <w:basedOn w:val="Normal"/>
    <w:link w:val="BodyText1Char"/>
    <w:qFormat/>
    <w:rsid w:val="005119AA"/>
    <w:pPr>
      <w:spacing w:before="60" w:after="120"/>
    </w:pPr>
    <w:rPr>
      <w:szCs w:val="28"/>
    </w:rPr>
  </w:style>
  <w:style w:type="character" w:customStyle="1" w:styleId="BodyText1Char">
    <w:name w:val="Body Text 1 Char"/>
    <w:basedOn w:val="DefaultParagraphFont"/>
    <w:link w:val="BodyText1"/>
    <w:rsid w:val="00DE09DB"/>
    <w:rPr>
      <w:rFonts w:ascii="Arial" w:hAnsi="Arial"/>
      <w:color w:val="000000"/>
      <w:sz w:val="24"/>
      <w:szCs w:val="28"/>
      <w:lang w:eastAsia="en-US"/>
    </w:rPr>
  </w:style>
  <w:style w:type="character" w:styleId="PlaceholderText">
    <w:name w:val="Placeholder Text"/>
    <w:basedOn w:val="DefaultParagraphFont"/>
    <w:uiPriority w:val="99"/>
    <w:semiHidden/>
    <w:rsid w:val="00D80B89"/>
    <w:rPr>
      <w:color w:val="808080"/>
    </w:rPr>
  </w:style>
  <w:style w:type="paragraph" w:customStyle="1" w:styleId="Bullet">
    <w:name w:val="Bullet"/>
    <w:basedOn w:val="ListParagraph"/>
    <w:qFormat/>
    <w:rsid w:val="005119AA"/>
    <w:pPr>
      <w:numPr>
        <w:numId w:val="2"/>
      </w:numPr>
      <w:spacing w:after="120"/>
    </w:pPr>
    <w:rPr>
      <w:rFonts w:cs="Arial"/>
    </w:rPr>
  </w:style>
  <w:style w:type="paragraph" w:styleId="ListParagraph">
    <w:name w:val="List Paragraph"/>
    <w:basedOn w:val="Normal"/>
    <w:uiPriority w:val="34"/>
    <w:unhideWhenUsed/>
    <w:qFormat/>
    <w:rsid w:val="005119AA"/>
    <w:pPr>
      <w:ind w:left="720"/>
      <w:contextualSpacing/>
    </w:pPr>
  </w:style>
  <w:style w:type="paragraph" w:customStyle="1" w:styleId="Footnote">
    <w:name w:val="Footnote"/>
    <w:basedOn w:val="FootnoteText"/>
    <w:uiPriority w:val="1"/>
    <w:qFormat/>
    <w:rsid w:val="005119AA"/>
    <w:pPr>
      <w:ind w:left="284" w:hanging="284"/>
    </w:pPr>
  </w:style>
  <w:style w:type="paragraph" w:styleId="FootnoteText">
    <w:name w:val="footnote text"/>
    <w:basedOn w:val="Normal"/>
    <w:link w:val="FootnoteTextChar"/>
    <w:uiPriority w:val="99"/>
    <w:semiHidden/>
    <w:unhideWhenUsed/>
    <w:rsid w:val="005119AA"/>
    <w:pPr>
      <w:spacing w:after="0"/>
    </w:pPr>
    <w:rPr>
      <w:sz w:val="20"/>
      <w:szCs w:val="20"/>
    </w:rPr>
  </w:style>
  <w:style w:type="character" w:customStyle="1" w:styleId="FootnoteTextChar">
    <w:name w:val="Footnote Text Char"/>
    <w:basedOn w:val="DefaultParagraphFont"/>
    <w:link w:val="FootnoteText"/>
    <w:uiPriority w:val="99"/>
    <w:semiHidden/>
    <w:rsid w:val="005119AA"/>
    <w:rPr>
      <w:rFonts w:ascii="Arial" w:hAnsi="Arial"/>
      <w:color w:val="000000"/>
      <w:lang w:val="en-US" w:eastAsia="en-US"/>
    </w:rPr>
  </w:style>
  <w:style w:type="character" w:customStyle="1" w:styleId="Heading3Char">
    <w:name w:val="Heading 3 Char"/>
    <w:basedOn w:val="DefaultParagraphFont"/>
    <w:link w:val="Heading3"/>
    <w:rsid w:val="005119AA"/>
    <w:rPr>
      <w:rFonts w:ascii="Corbel" w:eastAsia="Times New Roman" w:hAnsi="Corbel" w:cs="Times New Roman"/>
      <w:b/>
      <w:bCs/>
      <w:i/>
      <w:sz w:val="28"/>
      <w:szCs w:val="28"/>
      <w:lang w:eastAsia="en-US"/>
    </w:rPr>
  </w:style>
  <w:style w:type="paragraph" w:customStyle="1" w:styleId="TableDataLeft">
    <w:name w:val="Table Data Left"/>
    <w:basedOn w:val="BodyText1"/>
    <w:qFormat/>
    <w:rsid w:val="005119AA"/>
    <w:rPr>
      <w:sz w:val="22"/>
      <w:szCs w:val="22"/>
    </w:rPr>
  </w:style>
  <w:style w:type="paragraph" w:customStyle="1" w:styleId="TableDataRight">
    <w:name w:val="Table Data Right"/>
    <w:basedOn w:val="BodyText1"/>
    <w:qFormat/>
    <w:rsid w:val="005119AA"/>
    <w:pPr>
      <w:jc w:val="right"/>
    </w:pPr>
    <w:rPr>
      <w:sz w:val="22"/>
      <w:szCs w:val="22"/>
    </w:rPr>
  </w:style>
  <w:style w:type="paragraph" w:customStyle="1" w:styleId="TableHeadLeft">
    <w:name w:val="Table Head Left"/>
    <w:basedOn w:val="BodyText1"/>
    <w:qFormat/>
    <w:rsid w:val="005119AA"/>
    <w:rPr>
      <w:b/>
      <w:sz w:val="22"/>
      <w:szCs w:val="22"/>
    </w:rPr>
  </w:style>
  <w:style w:type="paragraph" w:customStyle="1" w:styleId="TableHeadRight">
    <w:name w:val="Table Head Right"/>
    <w:basedOn w:val="BodyText1"/>
    <w:qFormat/>
    <w:rsid w:val="005119AA"/>
    <w:pPr>
      <w:jc w:val="right"/>
    </w:pPr>
    <w:rPr>
      <w:b/>
      <w:sz w:val="22"/>
      <w:szCs w:val="22"/>
    </w:rPr>
  </w:style>
  <w:style w:type="paragraph" w:customStyle="1" w:styleId="TableSource">
    <w:name w:val="Table Source"/>
    <w:basedOn w:val="BodyText1"/>
    <w:qFormat/>
    <w:rsid w:val="005119AA"/>
    <w:rPr>
      <w:i/>
      <w:sz w:val="18"/>
      <w:szCs w:val="18"/>
    </w:rPr>
  </w:style>
  <w:style w:type="paragraph" w:customStyle="1" w:styleId="TableTitle">
    <w:name w:val="Table Title"/>
    <w:basedOn w:val="BodyText1"/>
    <w:qFormat/>
    <w:rsid w:val="005119AA"/>
    <w:rPr>
      <w:rFonts w:ascii="Corbel" w:hAnsi="Corbel"/>
      <w:b/>
      <w:sz w:val="28"/>
    </w:rPr>
  </w:style>
  <w:style w:type="character" w:styleId="Hyperlink">
    <w:name w:val="Hyperlink"/>
    <w:basedOn w:val="DefaultParagraphFont"/>
    <w:uiPriority w:val="99"/>
    <w:unhideWhenUsed/>
    <w:rsid w:val="00FA5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340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lancashire.gov.uk/roads-parking-and-travel/report-it/"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youtu.be/kmtZv5hOfnY" TargetMode="External"/><Relationship Id="rId7" Type="http://schemas.openxmlformats.org/officeDocument/2006/relationships/endnotes" Target="endnotes.xml"/><Relationship Id="rId12" Type="http://schemas.openxmlformats.org/officeDocument/2006/relationships/hyperlink" Target="http://www.lancashire.gov.uk/ashdieback" TargetMode="External"/><Relationship Id="rId17" Type="http://schemas.openxmlformats.org/officeDocument/2006/relationships/hyperlink" Target="http://www.twitter.com/lancashirecc" TargetMode="External"/><Relationship Id="rId2" Type="http://schemas.openxmlformats.org/officeDocument/2006/relationships/numbering" Target="numbering.xml"/><Relationship Id="rId16" Type="http://schemas.openxmlformats.org/officeDocument/2006/relationships/image" Target="cid:image001.png@01D213ED.12BFC3E0" TargetMode="External"/><Relationship Id="rId20" Type="http://schemas.openxmlformats.org/officeDocument/2006/relationships/hyperlink" Target="http://www.facebook.com/lancashirec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cid:image002.jpg@01D213ED.12BFC3E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G"/><Relationship Id="rId22" Type="http://schemas.openxmlformats.org/officeDocument/2006/relationships/hyperlink" Target="http://www.lancashire.gov.uk/ashdiebac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nelson002\Local%20Settings\Temporary%20Internet%20Files\Content.IE5\YV6RUHUB\Newsletter_Word_Template%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68D2A-78B1-4995-A220-F8B290EC1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Newsletter_Word_Template[1].dot</Template>
  <TotalTime>3</TotalTime>
  <Pages>2</Pages>
  <Words>963</Words>
  <Characters>5492</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snelson002</dc:creator>
  <cp:keywords/>
  <cp:lastModifiedBy>Downes, Amanda</cp:lastModifiedBy>
  <cp:revision>2</cp:revision>
  <cp:lastPrinted>2011-09-12T10:38:00Z</cp:lastPrinted>
  <dcterms:created xsi:type="dcterms:W3CDTF">2021-06-25T15:04:00Z</dcterms:created>
  <dcterms:modified xsi:type="dcterms:W3CDTF">2021-06-25T15:04:00Z</dcterms:modified>
</cp:coreProperties>
</file>